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FC" w:rsidRPr="0039703B" w:rsidRDefault="00D17AFC" w:rsidP="00D17AFC">
      <w:pPr>
        <w:pStyle w:val="ListParagraph"/>
        <w:bidi/>
        <w:jc w:val="center"/>
        <w:rPr>
          <w:rFonts w:cs="B Titr"/>
          <w:b/>
          <w:bCs/>
          <w:sz w:val="24"/>
          <w:szCs w:val="24"/>
          <w:lang w:bidi="fa-IR"/>
        </w:rPr>
      </w:pPr>
      <w:r w:rsidRPr="0039703B">
        <w:rPr>
          <w:rFonts w:cs="B Titr" w:hint="cs"/>
          <w:b/>
          <w:bCs/>
          <w:sz w:val="24"/>
          <w:szCs w:val="24"/>
          <w:rtl/>
          <w:lang w:bidi="fa-IR"/>
        </w:rPr>
        <w:t>دانشگاه علوم بهزیستی و توانبخشی</w:t>
      </w:r>
    </w:p>
    <w:p w:rsidR="00354BAB" w:rsidRPr="0039703B" w:rsidRDefault="0039703B" w:rsidP="0039703B">
      <w:pPr>
        <w:pStyle w:val="ListParagraph"/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9703B">
        <w:rPr>
          <w:rFonts w:cs="B Titr" w:hint="cs"/>
          <w:b/>
          <w:bCs/>
          <w:sz w:val="24"/>
          <w:szCs w:val="24"/>
          <w:rtl/>
          <w:lang w:bidi="fa-IR"/>
        </w:rPr>
        <w:t xml:space="preserve">چک لیست </w:t>
      </w:r>
      <w:r w:rsidR="00FB1896" w:rsidRPr="0039703B">
        <w:rPr>
          <w:rFonts w:cs="B Titr" w:hint="cs"/>
          <w:b/>
          <w:bCs/>
          <w:sz w:val="24"/>
          <w:szCs w:val="24"/>
          <w:rtl/>
          <w:lang w:bidi="fa-IR"/>
        </w:rPr>
        <w:t xml:space="preserve"> ارزیابی </w:t>
      </w:r>
      <w:r w:rsidR="001A1AA5" w:rsidRPr="0039703B">
        <w:rPr>
          <w:rFonts w:cs="B Titr" w:hint="cs"/>
          <w:b/>
          <w:bCs/>
          <w:sz w:val="24"/>
          <w:szCs w:val="24"/>
          <w:rtl/>
          <w:lang w:bidi="fa-IR"/>
        </w:rPr>
        <w:t xml:space="preserve">طرح </w:t>
      </w:r>
      <w:r w:rsidRPr="0039703B">
        <w:rPr>
          <w:rFonts w:cs="B Titr" w:hint="cs"/>
          <w:b/>
          <w:bCs/>
          <w:sz w:val="24"/>
          <w:szCs w:val="24"/>
          <w:rtl/>
          <w:lang w:bidi="fa-IR"/>
        </w:rPr>
        <w:t xml:space="preserve">دوره </w:t>
      </w:r>
    </w:p>
    <w:p w:rsidR="0071187B" w:rsidRPr="00AB667F" w:rsidRDefault="0043701E" w:rsidP="0071187B">
      <w:pPr>
        <w:pStyle w:val="ListParagraph"/>
        <w:bidi/>
        <w:rPr>
          <w:rFonts w:cs="B Mitra"/>
          <w:sz w:val="24"/>
          <w:szCs w:val="24"/>
          <w:lang w:bidi="fa-IR"/>
        </w:rPr>
      </w:pPr>
      <w:r>
        <w:rPr>
          <w:rFonts w:cs="B Mitr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45pt;margin-top:1.4pt;width:545.9pt;height:54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">
            <v:textbox style="mso-next-textbox:#Text Box 2">
              <w:txbxContent>
                <w:p w:rsidR="00F76036" w:rsidRDefault="0039703B" w:rsidP="0039703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="00AC69C1" w:rsidRPr="00AC69C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نام ونام خانوادگی استاد </w:t>
                  </w:r>
                  <w:r w:rsidR="00AC69C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:                               </w:t>
                  </w:r>
                  <w:r w:rsidR="00C74578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</w:t>
                  </w:r>
                  <w:r w:rsidR="00AC69C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نام درس </w:t>
                  </w:r>
                  <w:r w:rsidR="00C74578">
                    <w:rPr>
                      <w:b/>
                      <w:bCs/>
                      <w:lang w:bidi="fa-IR"/>
                    </w:rPr>
                    <w:t>:</w:t>
                  </w:r>
                  <w:r w:rsidR="00AC69C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</w:p>
                <w:p w:rsidR="00AC69C1" w:rsidRPr="00AC69C1" w:rsidRDefault="00AC69C1" w:rsidP="00F76036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</w:t>
                  </w:r>
                </w:p>
                <w:p w:rsidR="00AC69C1" w:rsidRPr="00AC69C1" w:rsidRDefault="0039703B" w:rsidP="0039703B">
                  <w:pPr>
                    <w:bidi/>
                    <w:spacing w:after="0" w:line="240" w:lineRule="auto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AC69C1" w:rsidRPr="00AC69C1">
                    <w:rPr>
                      <w:rFonts w:hint="cs"/>
                      <w:b/>
                      <w:bCs/>
                      <w:rtl/>
                      <w:lang w:bidi="fa-IR"/>
                    </w:rPr>
                    <w:t>نام گروه آموزشی</w:t>
                  </w:r>
                  <w:r w:rsidR="00AC69C1">
                    <w:rPr>
                      <w:rFonts w:hint="cs"/>
                      <w:rtl/>
                      <w:lang w:bidi="fa-IR"/>
                    </w:rPr>
                    <w:t xml:space="preserve"> :                                      </w:t>
                  </w:r>
                  <w:r w:rsidR="00C74578">
                    <w:rPr>
                      <w:rFonts w:hint="cs"/>
                      <w:rtl/>
                      <w:lang w:bidi="fa-IR"/>
                    </w:rPr>
                    <w:t xml:space="preserve">                        </w:t>
                  </w:r>
                  <w:r w:rsidR="00AC69C1">
                    <w:rPr>
                      <w:rFonts w:hint="cs"/>
                      <w:rtl/>
                      <w:lang w:bidi="fa-IR"/>
                    </w:rPr>
                    <w:t xml:space="preserve">    </w:t>
                  </w:r>
                  <w:r w:rsidR="00AC69C1" w:rsidRPr="00AC69C1">
                    <w:rPr>
                      <w:rFonts w:hint="cs"/>
                      <w:b/>
                      <w:bCs/>
                      <w:rtl/>
                      <w:lang w:bidi="fa-IR"/>
                    </w:rPr>
                    <w:t>نیمسال تحصیلی</w:t>
                  </w:r>
                  <w:r w:rsidR="00C74578">
                    <w:rPr>
                      <w:b/>
                      <w:bCs/>
                      <w:lang w:bidi="fa-IR"/>
                    </w:rPr>
                    <w:t>:</w:t>
                  </w:r>
                  <w:r w:rsidR="00AC69C1" w:rsidRPr="00AC69C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</w:p>
    <w:p w:rsidR="0071187B" w:rsidRPr="00AB667F" w:rsidRDefault="0071187B" w:rsidP="0071187B">
      <w:pPr>
        <w:pStyle w:val="ListParagraph"/>
        <w:bidi/>
        <w:rPr>
          <w:rFonts w:cs="B Mitra"/>
          <w:sz w:val="24"/>
          <w:szCs w:val="24"/>
          <w:lang w:bidi="fa-IR"/>
        </w:rPr>
      </w:pPr>
    </w:p>
    <w:p w:rsidR="0071187B" w:rsidRPr="00AB667F" w:rsidRDefault="0071187B" w:rsidP="0071187B">
      <w:pPr>
        <w:pStyle w:val="ListParagraph"/>
        <w:bidi/>
        <w:rPr>
          <w:rFonts w:cs="B Mitra"/>
          <w:sz w:val="24"/>
          <w:szCs w:val="24"/>
          <w:lang w:bidi="fa-IR"/>
        </w:rPr>
      </w:pPr>
    </w:p>
    <w:p w:rsidR="0071187B" w:rsidRPr="00AB667F" w:rsidRDefault="0071187B" w:rsidP="0071187B">
      <w:pPr>
        <w:pStyle w:val="ListParagraph"/>
        <w:bidi/>
        <w:rPr>
          <w:rFonts w:cs="B Mitra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8"/>
        <w:gridCol w:w="505"/>
        <w:gridCol w:w="5550"/>
        <w:gridCol w:w="732"/>
        <w:gridCol w:w="622"/>
        <w:gridCol w:w="882"/>
        <w:gridCol w:w="481"/>
        <w:gridCol w:w="686"/>
      </w:tblGrid>
      <w:tr w:rsidR="00F76036" w:rsidRPr="00AB667F" w:rsidTr="00CE33A8">
        <w:tc>
          <w:tcPr>
            <w:tcW w:w="1558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گروه سوالات </w:t>
            </w:r>
          </w:p>
        </w:tc>
        <w:tc>
          <w:tcPr>
            <w:tcW w:w="505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550" w:type="dxa"/>
          </w:tcPr>
          <w:p w:rsidR="00F76036" w:rsidRPr="00AB667F" w:rsidRDefault="00F76036" w:rsidP="00F76036">
            <w:pPr>
              <w:bidi/>
              <w:ind w:left="36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سوالات 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بسیار زیاد </w:t>
            </w: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زیاد</w:t>
            </w: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کم </w:t>
            </w: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خیلی کم</w:t>
            </w:r>
          </w:p>
        </w:tc>
      </w:tr>
      <w:tr w:rsidR="00B348F1" w:rsidRPr="00AB667F" w:rsidTr="00CE33A8">
        <w:trPr>
          <w:trHeight w:val="567"/>
        </w:trPr>
        <w:tc>
          <w:tcPr>
            <w:tcW w:w="1558" w:type="dxa"/>
            <w:vMerge w:val="restart"/>
          </w:tcPr>
          <w:p w:rsidR="00B348F1" w:rsidRPr="00AB667F" w:rsidRDefault="00B348F1" w:rsidP="00EA438E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</w:p>
        </w:tc>
        <w:tc>
          <w:tcPr>
            <w:tcW w:w="505" w:type="dxa"/>
          </w:tcPr>
          <w:p w:rsidR="00B348F1" w:rsidRPr="00AB667F" w:rsidRDefault="00CE33A8" w:rsidP="00B348F1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50" w:type="dxa"/>
          </w:tcPr>
          <w:p w:rsidR="00B348F1" w:rsidRPr="00AB667F" w:rsidRDefault="00F975AF" w:rsidP="0057096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آیا اهداف درس با مقطع تحصیلی یادگیرندگان</w:t>
            </w:r>
            <w:r w:rsidR="005709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متناسب است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B348F1" w:rsidRPr="00AB667F" w:rsidRDefault="00B348F1" w:rsidP="00B348F1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B348F1" w:rsidRPr="00AB667F" w:rsidRDefault="00B348F1" w:rsidP="00B348F1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B348F1" w:rsidRPr="00AB667F" w:rsidRDefault="00B348F1" w:rsidP="00B348F1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B348F1" w:rsidRPr="00AB667F" w:rsidRDefault="00B348F1" w:rsidP="00B348F1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B348F1" w:rsidRPr="00AB667F" w:rsidRDefault="00B348F1" w:rsidP="00B348F1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348F1" w:rsidRPr="00AB667F" w:rsidTr="00CE33A8">
        <w:trPr>
          <w:trHeight w:val="567"/>
        </w:trPr>
        <w:tc>
          <w:tcPr>
            <w:tcW w:w="1558" w:type="dxa"/>
            <w:vMerge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B348F1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550" w:type="dxa"/>
          </w:tcPr>
          <w:p w:rsidR="00B348F1" w:rsidRPr="00AB667F" w:rsidRDefault="00B348F1" w:rsidP="00E929E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آیا اهداف درس با برنامه درسی مصوب وزارت متبوع همسو وهماهنگ است</w:t>
            </w:r>
            <w:r w:rsidR="007E4EF4"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348F1" w:rsidRPr="00AB667F" w:rsidTr="00CE33A8">
        <w:trPr>
          <w:trHeight w:val="567"/>
        </w:trPr>
        <w:tc>
          <w:tcPr>
            <w:tcW w:w="1558" w:type="dxa"/>
            <w:vMerge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B348F1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550" w:type="dxa"/>
          </w:tcPr>
          <w:p w:rsidR="00B348F1" w:rsidRPr="00AB667F" w:rsidRDefault="00B348F1" w:rsidP="00E929E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آیا اهداف درس در قالب پیامدهای یادگیری</w:t>
            </w:r>
            <w:r w:rsidR="0057096D">
              <w:rPr>
                <w:rFonts w:cs="B Mitra" w:hint="cs"/>
                <w:sz w:val="24"/>
                <w:szCs w:val="24"/>
                <w:rtl/>
                <w:lang w:bidi="fa-IR"/>
              </w:rPr>
              <w:t>(</w:t>
            </w:r>
            <w:r w:rsidR="0057096D">
              <w:rPr>
                <w:rFonts w:cs="B Mitra"/>
                <w:sz w:val="24"/>
                <w:szCs w:val="24"/>
                <w:lang w:bidi="fa-IR"/>
              </w:rPr>
              <w:t>learning outcome</w:t>
            </w:r>
            <w:r w:rsidR="005709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55E7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همسو با </w:t>
            </w:r>
            <w:r w:rsidR="00E929E8">
              <w:rPr>
                <w:rFonts w:cs="B Mitra" w:hint="cs"/>
                <w:sz w:val="24"/>
                <w:szCs w:val="24"/>
                <w:rtl/>
                <w:lang w:bidi="fa-IR"/>
              </w:rPr>
              <w:t>نقشها و توانمندیهای مورد انتظار</w:t>
            </w:r>
            <w:r w:rsidR="00C07D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از</w:t>
            </w:r>
            <w:r w:rsidR="00E929E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فارغ التحصیلان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449B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برنامه مصوب </w:t>
            </w:r>
            <w:r w:rsidR="00E929E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تدوین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شده است ؟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2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B348F1" w:rsidRPr="00AB667F" w:rsidRDefault="00B348F1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CE33A8">
        <w:trPr>
          <w:trHeight w:val="567"/>
        </w:trPr>
        <w:tc>
          <w:tcPr>
            <w:tcW w:w="1558" w:type="dxa"/>
            <w:vMerge w:val="restart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محتوا وسرفصل  </w:t>
            </w:r>
          </w:p>
        </w:tc>
        <w:tc>
          <w:tcPr>
            <w:tcW w:w="505" w:type="dxa"/>
          </w:tcPr>
          <w:p w:rsidR="00F76036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550" w:type="dxa"/>
          </w:tcPr>
          <w:p w:rsidR="00F76036" w:rsidRPr="00AB667F" w:rsidRDefault="00F76036" w:rsidP="00392CD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آیا سرفصل ارائه شده  </w:t>
            </w:r>
            <w:r w:rsidR="005709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دستیابی به </w:t>
            </w:r>
            <w:r w:rsidR="00392CD6">
              <w:rPr>
                <w:rFonts w:cs="B Mitra" w:hint="cs"/>
                <w:sz w:val="24"/>
                <w:szCs w:val="24"/>
                <w:rtl/>
                <w:lang w:bidi="fa-IR"/>
              </w:rPr>
              <w:t>پیامدهای یادگیری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درس</w:t>
            </w:r>
            <w:r w:rsidR="005709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را ممکن میسازد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CE33A8">
        <w:trPr>
          <w:trHeight w:val="567"/>
        </w:trPr>
        <w:tc>
          <w:tcPr>
            <w:tcW w:w="1558" w:type="dxa"/>
            <w:vMerge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F76036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550" w:type="dxa"/>
          </w:tcPr>
          <w:p w:rsidR="00F76036" w:rsidRPr="00AB667F" w:rsidRDefault="00F76036" w:rsidP="00F975A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آیا سرفصل ارائه شده با سرفصل های مصوب وزارت متبوع همسویی دارد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CE33A8">
        <w:trPr>
          <w:trHeight w:val="567"/>
        </w:trPr>
        <w:tc>
          <w:tcPr>
            <w:tcW w:w="1558" w:type="dxa"/>
            <w:vMerge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F76036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550" w:type="dxa"/>
          </w:tcPr>
          <w:p w:rsidR="00F76036" w:rsidRPr="00AB667F" w:rsidRDefault="00F76036" w:rsidP="00F975A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آیا سر فصل ارائه شده با توجه به</w:t>
            </w:r>
            <w:r w:rsidR="00392CD6">
              <w:rPr>
                <w:rFonts w:hint="eastAsia"/>
                <w:rtl/>
              </w:rPr>
              <w:t xml:space="preserve"> </w:t>
            </w:r>
            <w:r w:rsidR="00392CD6" w:rsidRPr="00392CD6">
              <w:rPr>
                <w:rFonts w:cs="B Mitra" w:hint="eastAsia"/>
                <w:sz w:val="24"/>
                <w:szCs w:val="24"/>
                <w:rtl/>
                <w:lang w:bidi="fa-IR"/>
              </w:rPr>
              <w:t>پ</w:t>
            </w:r>
            <w:r w:rsidR="00392CD6" w:rsidRPr="00392CD6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="00392CD6" w:rsidRPr="00392CD6">
              <w:rPr>
                <w:rFonts w:cs="B Mitra" w:hint="eastAsia"/>
                <w:sz w:val="24"/>
                <w:szCs w:val="24"/>
                <w:rtl/>
                <w:lang w:bidi="fa-IR"/>
              </w:rPr>
              <w:t>امدها</w:t>
            </w:r>
            <w:r w:rsidR="00392CD6" w:rsidRPr="00392CD6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="00392CD6" w:rsidRPr="00392CD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392CD6" w:rsidRPr="00392CD6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="00392CD6" w:rsidRPr="00392CD6">
              <w:rPr>
                <w:rFonts w:cs="B Mitra" w:hint="eastAsia"/>
                <w:sz w:val="24"/>
                <w:szCs w:val="24"/>
                <w:rtl/>
                <w:lang w:bidi="fa-IR"/>
              </w:rPr>
              <w:t>ادگ</w:t>
            </w:r>
            <w:r w:rsidR="00392CD6" w:rsidRPr="00392CD6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="00392CD6" w:rsidRPr="00392CD6">
              <w:rPr>
                <w:rFonts w:cs="B Mitra" w:hint="eastAsia"/>
                <w:sz w:val="24"/>
                <w:szCs w:val="24"/>
                <w:rtl/>
                <w:lang w:bidi="fa-IR"/>
              </w:rPr>
              <w:t>ر</w:t>
            </w:r>
            <w:r w:rsidR="00392CD6" w:rsidRPr="00392CD6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="00392CD6" w:rsidRPr="00392CD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کافی</w:t>
            </w:r>
            <w:r w:rsidR="00C07D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مناسب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است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CE33A8">
        <w:trPr>
          <w:trHeight w:val="567"/>
        </w:trPr>
        <w:tc>
          <w:tcPr>
            <w:tcW w:w="1558" w:type="dxa"/>
            <w:vMerge w:val="restart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روشهای تدریس </w:t>
            </w:r>
            <w:r w:rsidR="00BB497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 تجربیات یادگیری </w:t>
            </w:r>
          </w:p>
        </w:tc>
        <w:tc>
          <w:tcPr>
            <w:tcW w:w="505" w:type="dxa"/>
          </w:tcPr>
          <w:p w:rsidR="00F76036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550" w:type="dxa"/>
          </w:tcPr>
          <w:p w:rsidR="00F76036" w:rsidRPr="00AB667F" w:rsidRDefault="00F76036" w:rsidP="00BB497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آیا </w:t>
            </w:r>
            <w:r w:rsidR="00BB4975">
              <w:rPr>
                <w:rFonts w:cs="B Mitra" w:hint="cs"/>
                <w:sz w:val="24"/>
                <w:szCs w:val="24"/>
                <w:rtl/>
                <w:lang w:bidi="fa-IR"/>
              </w:rPr>
              <w:t>تجربیات یادگیری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7096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دستیابی به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اهداف وپیامد های یادگیری</w:t>
            </w:r>
            <w:r w:rsidR="00B03D6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را ممکن میسازد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CE33A8">
        <w:trPr>
          <w:trHeight w:val="567"/>
        </w:trPr>
        <w:tc>
          <w:tcPr>
            <w:tcW w:w="1558" w:type="dxa"/>
            <w:vMerge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F76036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550" w:type="dxa"/>
          </w:tcPr>
          <w:p w:rsidR="00F76036" w:rsidRPr="00AB667F" w:rsidRDefault="00F76036" w:rsidP="00B03D6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آیا روشهای تدریس </w:t>
            </w:r>
            <w:r w:rsidR="00B03D64">
              <w:rPr>
                <w:rFonts w:cs="B Mitra" w:hint="cs"/>
                <w:sz w:val="24"/>
                <w:szCs w:val="24"/>
                <w:rtl/>
                <w:lang w:bidi="fa-IR"/>
              </w:rPr>
              <w:t>برای ارائه س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رفصل </w:t>
            </w:r>
            <w:r w:rsidR="00B03D6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مورد نظر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مناسب وکافی است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CE33A8">
        <w:trPr>
          <w:trHeight w:val="567"/>
        </w:trPr>
        <w:tc>
          <w:tcPr>
            <w:tcW w:w="1558" w:type="dxa"/>
            <w:vMerge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F76036" w:rsidRPr="00AB667F" w:rsidRDefault="00CE33A8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550" w:type="dxa"/>
          </w:tcPr>
          <w:p w:rsidR="00F76036" w:rsidRPr="00AB667F" w:rsidRDefault="00F76036" w:rsidP="00C07DE1">
            <w:pPr>
              <w:bidi/>
              <w:rPr>
                <w:rFonts w:cs="B Mitra"/>
                <w:sz w:val="24"/>
                <w:szCs w:val="24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آیا روشهای تدریس</w:t>
            </w:r>
            <w:r w:rsidR="000C0EB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07DE1">
              <w:rPr>
                <w:rFonts w:cs="B Mitra" w:hint="cs"/>
                <w:sz w:val="24"/>
                <w:szCs w:val="24"/>
                <w:rtl/>
                <w:lang w:bidi="fa-IR"/>
              </w:rPr>
              <w:t>یادگیری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فعال</w:t>
            </w:r>
            <w:r w:rsidR="00C07DE1"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C07D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مهارت های </w:t>
            </w:r>
            <w:r w:rsidR="00C07D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تفکر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سطح بالا (</w:t>
            </w:r>
            <w:r w:rsidRPr="00AB667F">
              <w:rPr>
                <w:rFonts w:cs="B Mitra"/>
                <w:sz w:val="24"/>
                <w:szCs w:val="24"/>
                <w:lang w:bidi="fa-IR"/>
              </w:rPr>
              <w:t>HOTS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  <w:r w:rsidR="00C07DE1">
              <w:rPr>
                <w:rStyle w:val="FootnoteReference"/>
                <w:rFonts w:cs="B Mitra"/>
                <w:sz w:val="24"/>
                <w:szCs w:val="24"/>
                <w:rtl/>
                <w:lang w:bidi="fa-IR"/>
              </w:rPr>
              <w:footnoteReference w:id="1"/>
            </w:r>
            <w:r w:rsidR="00B03D6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را تضمین می کند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8090F" w:rsidRPr="00AB667F" w:rsidTr="00CE33A8">
        <w:trPr>
          <w:trHeight w:val="567"/>
        </w:trPr>
        <w:tc>
          <w:tcPr>
            <w:tcW w:w="1558" w:type="dxa"/>
            <w:vMerge w:val="restart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66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روشهای ارزشیابی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505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550" w:type="dxa"/>
          </w:tcPr>
          <w:p w:rsidR="0058090F" w:rsidRPr="00AB667F" w:rsidRDefault="0058090F" w:rsidP="00B03D6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آیا روشهای ارزشیابی انتخاب شده برای ارزیابی میزان دستیابی به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اهداف 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پیامد های یاد گیری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متناسب 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همسو است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8090F" w:rsidRPr="00AB667F" w:rsidTr="00CE33A8">
        <w:trPr>
          <w:trHeight w:val="567"/>
        </w:trPr>
        <w:tc>
          <w:tcPr>
            <w:tcW w:w="1558" w:type="dxa"/>
            <w:vMerge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550" w:type="dxa"/>
          </w:tcPr>
          <w:p w:rsidR="0058090F" w:rsidRPr="00AB667F" w:rsidRDefault="0058090F" w:rsidP="000C0EBB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آیا روشها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 ارزشیابی انتخاب شده از روایی و پایایی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>کافی برای ارزیابی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B66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اهداف درس برخوردار است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3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8090F" w:rsidRPr="00AB667F" w:rsidTr="00CE33A8">
        <w:trPr>
          <w:trHeight w:val="567"/>
        </w:trPr>
        <w:tc>
          <w:tcPr>
            <w:tcW w:w="1558" w:type="dxa"/>
            <w:vMerge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550" w:type="dxa"/>
          </w:tcPr>
          <w:p w:rsidR="0058090F" w:rsidRPr="00AB667F" w:rsidRDefault="0058090F" w:rsidP="0058090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آیا نمرات اختصاص داده شده به  ارزشیابی و بخش های مختلف درس با  اهمیت اهداف درس  و سرفصل دروس تطابق دارد؟</w:t>
            </w:r>
          </w:p>
        </w:tc>
        <w:tc>
          <w:tcPr>
            <w:tcW w:w="73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82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</w:tcPr>
          <w:p w:rsidR="0058090F" w:rsidRPr="00AB667F" w:rsidRDefault="0058090F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6036" w:rsidRPr="00AB667F" w:rsidTr="003449B7">
        <w:trPr>
          <w:trHeight w:val="2159"/>
        </w:trPr>
        <w:tc>
          <w:tcPr>
            <w:tcW w:w="1558" w:type="dxa"/>
          </w:tcPr>
          <w:p w:rsidR="00F76036" w:rsidRPr="002B4F07" w:rsidRDefault="00F76036" w:rsidP="00F76036">
            <w:pPr>
              <w:pStyle w:val="ListParagraph"/>
              <w:bidi/>
              <w:ind w:left="0"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پیشنهادات اصلاحی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458" w:type="dxa"/>
            <w:gridSpan w:val="7"/>
          </w:tcPr>
          <w:p w:rsidR="00F76036" w:rsidRPr="00AB667F" w:rsidRDefault="00F76036" w:rsidP="00F76036">
            <w:pPr>
              <w:pStyle w:val="ListParagraph"/>
              <w:bidi/>
              <w:ind w:left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A06AAB" w:rsidRPr="00AB667F" w:rsidRDefault="00A06AAB" w:rsidP="00C6107F">
      <w:pPr>
        <w:bidi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</w:p>
    <w:sectPr w:rsidR="00A06AAB" w:rsidRPr="00AB667F" w:rsidSect="004A7EB2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75" w:rsidRDefault="00812D75" w:rsidP="00C07DE1">
      <w:pPr>
        <w:spacing w:after="0" w:line="240" w:lineRule="auto"/>
      </w:pPr>
      <w:r>
        <w:separator/>
      </w:r>
    </w:p>
  </w:endnote>
  <w:endnote w:type="continuationSeparator" w:id="0">
    <w:p w:rsidR="00812D75" w:rsidRDefault="00812D75" w:rsidP="00C0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75" w:rsidRDefault="00812D75" w:rsidP="00C07DE1">
      <w:pPr>
        <w:spacing w:after="0" w:line="240" w:lineRule="auto"/>
      </w:pPr>
      <w:r>
        <w:separator/>
      </w:r>
    </w:p>
  </w:footnote>
  <w:footnote w:type="continuationSeparator" w:id="0">
    <w:p w:rsidR="00812D75" w:rsidRDefault="00812D75" w:rsidP="00C07DE1">
      <w:pPr>
        <w:spacing w:after="0" w:line="240" w:lineRule="auto"/>
      </w:pPr>
      <w:r>
        <w:continuationSeparator/>
      </w:r>
    </w:p>
  </w:footnote>
  <w:footnote w:id="1">
    <w:p w:rsidR="00C07DE1" w:rsidRDefault="00C07DE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B74FE6">
        <w:t xml:space="preserve">Higher order thinking skills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9B0"/>
    <w:multiLevelType w:val="hybridMultilevel"/>
    <w:tmpl w:val="912A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B5E1A"/>
    <w:multiLevelType w:val="hybridMultilevel"/>
    <w:tmpl w:val="A694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612FF"/>
    <w:multiLevelType w:val="hybridMultilevel"/>
    <w:tmpl w:val="0AFA7AB6"/>
    <w:lvl w:ilvl="0" w:tplc="62FE1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372A1"/>
    <w:multiLevelType w:val="hybridMultilevel"/>
    <w:tmpl w:val="BF56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1C18"/>
    <w:rsid w:val="000B1A2F"/>
    <w:rsid w:val="000C0EBB"/>
    <w:rsid w:val="001228D0"/>
    <w:rsid w:val="00155E79"/>
    <w:rsid w:val="00194FF0"/>
    <w:rsid w:val="001A1AA5"/>
    <w:rsid w:val="001C03F2"/>
    <w:rsid w:val="001E61E3"/>
    <w:rsid w:val="002105B3"/>
    <w:rsid w:val="00242D64"/>
    <w:rsid w:val="00246046"/>
    <w:rsid w:val="00270EE6"/>
    <w:rsid w:val="002A28EE"/>
    <w:rsid w:val="002B4F07"/>
    <w:rsid w:val="002D3E5B"/>
    <w:rsid w:val="00325BAB"/>
    <w:rsid w:val="003449B7"/>
    <w:rsid w:val="003473B5"/>
    <w:rsid w:val="0035404E"/>
    <w:rsid w:val="00354BAB"/>
    <w:rsid w:val="00392CD6"/>
    <w:rsid w:val="0039703B"/>
    <w:rsid w:val="0043701E"/>
    <w:rsid w:val="00471862"/>
    <w:rsid w:val="004A4092"/>
    <w:rsid w:val="004A7EB2"/>
    <w:rsid w:val="004E1926"/>
    <w:rsid w:val="00540CF7"/>
    <w:rsid w:val="0057096D"/>
    <w:rsid w:val="0058090F"/>
    <w:rsid w:val="0058230F"/>
    <w:rsid w:val="00593277"/>
    <w:rsid w:val="005C4C89"/>
    <w:rsid w:val="006A64A0"/>
    <w:rsid w:val="006C224D"/>
    <w:rsid w:val="0071187B"/>
    <w:rsid w:val="0071782A"/>
    <w:rsid w:val="00787B35"/>
    <w:rsid w:val="007B6301"/>
    <w:rsid w:val="007C4EF6"/>
    <w:rsid w:val="007E4EF4"/>
    <w:rsid w:val="007F2668"/>
    <w:rsid w:val="007F73F1"/>
    <w:rsid w:val="00807D26"/>
    <w:rsid w:val="00812D75"/>
    <w:rsid w:val="008504FB"/>
    <w:rsid w:val="008F5DCB"/>
    <w:rsid w:val="00971B5C"/>
    <w:rsid w:val="00974F5B"/>
    <w:rsid w:val="00986F83"/>
    <w:rsid w:val="009F5192"/>
    <w:rsid w:val="00A06AAB"/>
    <w:rsid w:val="00A227D9"/>
    <w:rsid w:val="00A90C8B"/>
    <w:rsid w:val="00AA7B79"/>
    <w:rsid w:val="00AB667F"/>
    <w:rsid w:val="00AC69C1"/>
    <w:rsid w:val="00B03D64"/>
    <w:rsid w:val="00B1341D"/>
    <w:rsid w:val="00B24DAD"/>
    <w:rsid w:val="00B2550D"/>
    <w:rsid w:val="00B348F1"/>
    <w:rsid w:val="00B34D99"/>
    <w:rsid w:val="00B53B22"/>
    <w:rsid w:val="00B71C18"/>
    <w:rsid w:val="00B74FE6"/>
    <w:rsid w:val="00BB4975"/>
    <w:rsid w:val="00BC33D5"/>
    <w:rsid w:val="00BD0422"/>
    <w:rsid w:val="00BE7D5D"/>
    <w:rsid w:val="00C07DE1"/>
    <w:rsid w:val="00C15F48"/>
    <w:rsid w:val="00C44C87"/>
    <w:rsid w:val="00C6107F"/>
    <w:rsid w:val="00C74578"/>
    <w:rsid w:val="00CE33A8"/>
    <w:rsid w:val="00D17AFC"/>
    <w:rsid w:val="00D57BF2"/>
    <w:rsid w:val="00D67EA0"/>
    <w:rsid w:val="00D74767"/>
    <w:rsid w:val="00DB27A1"/>
    <w:rsid w:val="00E14346"/>
    <w:rsid w:val="00E50CD8"/>
    <w:rsid w:val="00E630F9"/>
    <w:rsid w:val="00E74676"/>
    <w:rsid w:val="00E85768"/>
    <w:rsid w:val="00E929E8"/>
    <w:rsid w:val="00EA10CB"/>
    <w:rsid w:val="00F76036"/>
    <w:rsid w:val="00F975AF"/>
    <w:rsid w:val="00FB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18"/>
    <w:pPr>
      <w:ind w:left="720"/>
      <w:contextualSpacing/>
    </w:pPr>
  </w:style>
  <w:style w:type="table" w:styleId="TableGrid">
    <w:name w:val="Table Grid"/>
    <w:basedOn w:val="TableNormal"/>
    <w:uiPriority w:val="59"/>
    <w:rsid w:val="00A0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D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D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D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18"/>
    <w:pPr>
      <w:ind w:left="720"/>
      <w:contextualSpacing/>
    </w:pPr>
  </w:style>
  <w:style w:type="table" w:styleId="TableGrid">
    <w:name w:val="Table Grid"/>
    <w:basedOn w:val="TableNormal"/>
    <w:uiPriority w:val="59"/>
    <w:rsid w:val="00A0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152A-9924-4B6A-B74B-04791170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</dc:creator>
  <cp:lastModifiedBy>fa.mohammadi</cp:lastModifiedBy>
  <cp:revision>14</cp:revision>
  <cp:lastPrinted>2018-09-26T07:14:00Z</cp:lastPrinted>
  <dcterms:created xsi:type="dcterms:W3CDTF">2018-09-17T09:14:00Z</dcterms:created>
  <dcterms:modified xsi:type="dcterms:W3CDTF">2018-09-26T07:21:00Z</dcterms:modified>
</cp:coreProperties>
</file>